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A869B" w14:textId="0AD44381" w:rsidR="00E23063" w:rsidRPr="00076B05" w:rsidRDefault="00076B05">
      <w:pPr>
        <w:rPr>
          <w:rFonts w:ascii="Avenir Roman" w:hAnsi="Avenir Roman"/>
          <w:sz w:val="32"/>
          <w:szCs w:val="32"/>
        </w:rPr>
      </w:pPr>
      <w:r w:rsidRPr="00076B05">
        <w:rPr>
          <w:rFonts w:ascii="Avenir Roman" w:hAnsi="Avenir Roman"/>
          <w:sz w:val="32"/>
          <w:szCs w:val="32"/>
        </w:rPr>
        <w:t>Painting Process</w:t>
      </w:r>
      <w:r>
        <w:rPr>
          <w:rFonts w:ascii="Avenir Roman" w:hAnsi="Avenir Roman"/>
          <w:sz w:val="32"/>
          <w:szCs w:val="32"/>
        </w:rPr>
        <w:t>:</w:t>
      </w:r>
      <w:r w:rsidRPr="00076B05">
        <w:rPr>
          <w:rFonts w:ascii="Avenir Roman" w:hAnsi="Avenir Roman"/>
          <w:sz w:val="32"/>
          <w:szCs w:val="32"/>
        </w:rPr>
        <w:t xml:space="preserve"> Flowers</w:t>
      </w:r>
    </w:p>
    <w:p w14:paraId="7F9E519A" w14:textId="77AD83C4" w:rsidR="00076B05" w:rsidRDefault="00076B05">
      <w:pPr>
        <w:rPr>
          <w:rFonts w:ascii="Avenir Roman" w:hAnsi="Avenir Roman"/>
          <w:sz w:val="24"/>
          <w:szCs w:val="24"/>
        </w:rPr>
      </w:pPr>
    </w:p>
    <w:p w14:paraId="56A4FC19" w14:textId="1F205752" w:rsidR="00076B05" w:rsidRDefault="00076B05">
      <w:pPr>
        <w:rPr>
          <w:rFonts w:ascii="Avenir Roman" w:hAnsi="Avenir Roman"/>
          <w:sz w:val="24"/>
          <w:szCs w:val="24"/>
        </w:rPr>
      </w:pPr>
      <w:r>
        <w:rPr>
          <w:rFonts w:ascii="Avenir Roman" w:hAnsi="Avenir Roman"/>
          <w:sz w:val="24"/>
          <w:szCs w:val="24"/>
        </w:rPr>
        <w:t>1. This is the initial sketch on the painting panel. You’ll notice that I’m using a panel that had already been painted on. In order to have a consistent surface texture, I sand off the original layer. Because the background will be painted very dark, I used a red paint that will allow me to easily see the shapes of the flowers, leaves and stems. This initial sketch is quite loose and through most of the next steps, the drawing will be refined.</w:t>
      </w:r>
      <w:r w:rsidR="002A75FA">
        <w:rPr>
          <w:rFonts w:ascii="Avenir Roman" w:hAnsi="Avenir Roman"/>
          <w:sz w:val="24"/>
          <w:szCs w:val="24"/>
        </w:rPr>
        <w:t xml:space="preserve"> For this step I use a small filbert hog bristle brush.</w:t>
      </w:r>
    </w:p>
    <w:p w14:paraId="4D76204A" w14:textId="47C184EC" w:rsidR="00076B05" w:rsidRDefault="00076B05">
      <w:pPr>
        <w:rPr>
          <w:rFonts w:ascii="Avenir Roman" w:hAnsi="Avenir Roman"/>
          <w:sz w:val="24"/>
          <w:szCs w:val="24"/>
        </w:rPr>
      </w:pPr>
    </w:p>
    <w:p w14:paraId="20B5278C" w14:textId="43FAEE9A" w:rsidR="00076B05" w:rsidRDefault="00076B05">
      <w:pPr>
        <w:rPr>
          <w:rFonts w:ascii="Avenir Roman" w:hAnsi="Avenir Roman"/>
          <w:sz w:val="24"/>
          <w:szCs w:val="24"/>
        </w:rPr>
      </w:pPr>
      <w:r>
        <w:rPr>
          <w:rFonts w:ascii="Avenir Roman" w:hAnsi="Avenir Roman"/>
          <w:noProof/>
          <w:sz w:val="24"/>
          <w:szCs w:val="24"/>
        </w:rPr>
        <w:drawing>
          <wp:inline distT="0" distB="0" distL="0" distR="0" wp14:anchorId="0CA05BEC" wp14:editId="76A58563">
            <wp:extent cx="4907666" cy="6098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ers-sketc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20402" cy="6114756"/>
                    </a:xfrm>
                    <a:prstGeom prst="rect">
                      <a:avLst/>
                    </a:prstGeom>
                  </pic:spPr>
                </pic:pic>
              </a:graphicData>
            </a:graphic>
          </wp:inline>
        </w:drawing>
      </w:r>
    </w:p>
    <w:p w14:paraId="7D41721D" w14:textId="400EF609" w:rsidR="00076B05" w:rsidRDefault="00076B05">
      <w:pPr>
        <w:rPr>
          <w:rFonts w:ascii="Avenir Roman" w:hAnsi="Avenir Roman"/>
          <w:sz w:val="24"/>
          <w:szCs w:val="24"/>
        </w:rPr>
      </w:pPr>
      <w:r>
        <w:rPr>
          <w:rFonts w:ascii="Avenir Roman" w:hAnsi="Avenir Roman"/>
          <w:sz w:val="24"/>
          <w:szCs w:val="24"/>
        </w:rPr>
        <w:lastRenderedPageBreak/>
        <w:t xml:space="preserve">2. </w:t>
      </w:r>
      <w:r w:rsidR="005C5D62">
        <w:rPr>
          <w:rFonts w:ascii="Avenir Roman" w:hAnsi="Avenir Roman"/>
          <w:sz w:val="24"/>
          <w:szCs w:val="24"/>
        </w:rPr>
        <w:t>This is a critical step; it establishes the major value masses: the darkest dark of the background, shadow side of the vase, and the leaves in shadow; the middle value that will eventually become the greens of the stems and leaves, and the shadow side of the flowers; finally, the lights—the light side of the vase, the table top and the clothe (as you can see, I toned the panel surface with a light red oil wash before I began my painting).</w:t>
      </w:r>
      <w:r w:rsidR="002A75FA">
        <w:rPr>
          <w:rFonts w:ascii="Avenir Roman" w:hAnsi="Avenir Roman"/>
          <w:sz w:val="24"/>
          <w:szCs w:val="24"/>
        </w:rPr>
        <w:t xml:space="preserve"> These large masses are best painted using hog bristle flats and </w:t>
      </w:r>
      <w:r w:rsidR="002A75FA">
        <w:rPr>
          <w:rFonts w:ascii="Avenir Next" w:hAnsi="Avenir Next"/>
          <w:sz w:val="24"/>
          <w:szCs w:val="24"/>
        </w:rPr>
        <w:t>Utrecht Tuscan Series 206-F brushes and sables.</w:t>
      </w:r>
    </w:p>
    <w:p w14:paraId="5B030021" w14:textId="1D28EAB3" w:rsidR="005C5D62" w:rsidRDefault="005C5D62">
      <w:pPr>
        <w:rPr>
          <w:rFonts w:ascii="Avenir Roman" w:hAnsi="Avenir Roman"/>
          <w:sz w:val="24"/>
          <w:szCs w:val="24"/>
        </w:rPr>
      </w:pPr>
    </w:p>
    <w:p w14:paraId="45C0A068" w14:textId="2FE8B725" w:rsidR="005C5D62" w:rsidRDefault="005C5D62">
      <w:pPr>
        <w:rPr>
          <w:rFonts w:ascii="Avenir Roman" w:hAnsi="Avenir Roman"/>
          <w:sz w:val="24"/>
          <w:szCs w:val="24"/>
        </w:rPr>
      </w:pPr>
      <w:r>
        <w:rPr>
          <w:rFonts w:ascii="Avenir Roman" w:hAnsi="Avenir Roman"/>
          <w:noProof/>
          <w:sz w:val="24"/>
          <w:szCs w:val="24"/>
        </w:rPr>
        <w:drawing>
          <wp:inline distT="0" distB="0" distL="0" distR="0" wp14:anchorId="47FF9ECD" wp14:editId="169A7F36">
            <wp:extent cx="5011838" cy="626479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ers-1st.Pas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3690" cy="6279613"/>
                    </a:xfrm>
                    <a:prstGeom prst="rect">
                      <a:avLst/>
                    </a:prstGeom>
                  </pic:spPr>
                </pic:pic>
              </a:graphicData>
            </a:graphic>
          </wp:inline>
        </w:drawing>
      </w:r>
    </w:p>
    <w:p w14:paraId="0DC6E42E" w14:textId="78591718" w:rsidR="005C5D62" w:rsidRDefault="005C5D62">
      <w:pPr>
        <w:rPr>
          <w:rFonts w:ascii="Avenir Roman" w:hAnsi="Avenir Roman"/>
          <w:sz w:val="24"/>
          <w:szCs w:val="24"/>
        </w:rPr>
      </w:pPr>
      <w:r>
        <w:rPr>
          <w:rFonts w:ascii="Avenir Roman" w:hAnsi="Avenir Roman"/>
          <w:sz w:val="24"/>
          <w:szCs w:val="24"/>
        </w:rPr>
        <w:lastRenderedPageBreak/>
        <w:t xml:space="preserve">3. </w:t>
      </w:r>
      <w:r w:rsidR="00ED7028">
        <w:rPr>
          <w:rFonts w:ascii="Avenir Roman" w:hAnsi="Avenir Roman"/>
          <w:sz w:val="24"/>
          <w:szCs w:val="24"/>
        </w:rPr>
        <w:t>While g</w:t>
      </w:r>
      <w:r w:rsidR="006A15AE">
        <w:rPr>
          <w:rFonts w:ascii="Avenir Roman" w:hAnsi="Avenir Roman"/>
          <w:sz w:val="24"/>
          <w:szCs w:val="24"/>
        </w:rPr>
        <w:t>enerally m</w:t>
      </w:r>
      <w:r w:rsidR="00216552">
        <w:rPr>
          <w:rFonts w:ascii="Avenir Roman" w:hAnsi="Avenir Roman"/>
          <w:sz w:val="24"/>
          <w:szCs w:val="24"/>
        </w:rPr>
        <w:t xml:space="preserve">aintaining </w:t>
      </w:r>
      <w:r w:rsidR="006A15AE">
        <w:rPr>
          <w:rFonts w:ascii="Avenir Roman" w:hAnsi="Avenir Roman"/>
          <w:sz w:val="24"/>
          <w:szCs w:val="24"/>
        </w:rPr>
        <w:t xml:space="preserve">the value masses, I added appropriate colors—greens to stems and leaves, </w:t>
      </w:r>
      <w:r w:rsidR="00247390">
        <w:rPr>
          <w:rFonts w:ascii="Avenir Roman" w:hAnsi="Avenir Roman"/>
          <w:sz w:val="24"/>
          <w:szCs w:val="24"/>
        </w:rPr>
        <w:t>warm</w:t>
      </w:r>
      <w:r w:rsidR="006A15AE">
        <w:rPr>
          <w:rFonts w:ascii="Avenir Roman" w:hAnsi="Avenir Roman"/>
          <w:sz w:val="24"/>
          <w:szCs w:val="24"/>
        </w:rPr>
        <w:t xml:space="preserve"> green</w:t>
      </w:r>
      <w:r w:rsidR="00247390">
        <w:rPr>
          <w:rFonts w:ascii="Avenir Roman" w:hAnsi="Avenir Roman"/>
          <w:sz w:val="24"/>
          <w:szCs w:val="24"/>
        </w:rPr>
        <w:t xml:space="preserve">s in the light </w:t>
      </w:r>
      <w:r w:rsidR="006A15AE">
        <w:rPr>
          <w:rFonts w:ascii="Avenir Roman" w:hAnsi="Avenir Roman"/>
          <w:sz w:val="24"/>
          <w:szCs w:val="24"/>
        </w:rPr>
        <w:t xml:space="preserve">and </w:t>
      </w:r>
      <w:r w:rsidR="00247390">
        <w:rPr>
          <w:rFonts w:ascii="Avenir Roman" w:hAnsi="Avenir Roman"/>
          <w:sz w:val="24"/>
          <w:szCs w:val="24"/>
        </w:rPr>
        <w:t>cool</w:t>
      </w:r>
      <w:r w:rsidR="006A15AE">
        <w:rPr>
          <w:rFonts w:ascii="Avenir Roman" w:hAnsi="Avenir Roman"/>
          <w:sz w:val="24"/>
          <w:szCs w:val="24"/>
        </w:rPr>
        <w:t xml:space="preserve"> dark green</w:t>
      </w:r>
      <w:r w:rsidR="00247390">
        <w:rPr>
          <w:rFonts w:ascii="Avenir Roman" w:hAnsi="Avenir Roman"/>
          <w:sz w:val="24"/>
          <w:szCs w:val="24"/>
        </w:rPr>
        <w:t xml:space="preserve"> in the shadow</w:t>
      </w:r>
      <w:r w:rsidR="00200DD1">
        <w:rPr>
          <w:rFonts w:ascii="Avenir Roman" w:hAnsi="Avenir Roman"/>
          <w:sz w:val="24"/>
          <w:szCs w:val="24"/>
        </w:rPr>
        <w:t>;</w:t>
      </w:r>
      <w:r w:rsidR="00247390">
        <w:rPr>
          <w:rFonts w:ascii="Avenir Roman" w:hAnsi="Avenir Roman"/>
          <w:sz w:val="24"/>
          <w:szCs w:val="24"/>
        </w:rPr>
        <w:t xml:space="preserve"> light</w:t>
      </w:r>
      <w:r w:rsidR="00200DD1">
        <w:rPr>
          <w:rFonts w:ascii="Avenir Roman" w:hAnsi="Avenir Roman"/>
          <w:sz w:val="24"/>
          <w:szCs w:val="24"/>
        </w:rPr>
        <w:t xml:space="preserve"> warm</w:t>
      </w:r>
      <w:r w:rsidR="00247390">
        <w:rPr>
          <w:rFonts w:ascii="Avenir Roman" w:hAnsi="Avenir Roman"/>
          <w:sz w:val="24"/>
          <w:szCs w:val="24"/>
        </w:rPr>
        <w:t xml:space="preserve"> reds to the light side of the flowers, warm ochres to the table top and warm whites to the fabric.</w:t>
      </w:r>
      <w:r w:rsidR="00DA3BE9">
        <w:rPr>
          <w:rFonts w:ascii="Avenir Roman" w:hAnsi="Avenir Roman"/>
          <w:sz w:val="24"/>
          <w:szCs w:val="24"/>
        </w:rPr>
        <w:t xml:space="preserve"> This subject is composed of small shapes and fine lines, therefore, red sables or black sables are best suited, though, because they are great shape making tools, I like to use </w:t>
      </w:r>
      <w:r w:rsidR="00DA3BE9">
        <w:rPr>
          <w:rFonts w:ascii="Avenir Next" w:hAnsi="Avenir Next"/>
          <w:sz w:val="24"/>
          <w:szCs w:val="24"/>
        </w:rPr>
        <w:t xml:space="preserve">Utrecht Tuscan Series 206-F brushes </w:t>
      </w:r>
      <w:r w:rsidR="00DA3BE9">
        <w:rPr>
          <w:rFonts w:ascii="Avenir Next" w:hAnsi="Avenir Next"/>
          <w:sz w:val="24"/>
          <w:szCs w:val="24"/>
        </w:rPr>
        <w:t>as much as I can (I use these brushes for the leaves and the light areas of the flowers).</w:t>
      </w:r>
    </w:p>
    <w:p w14:paraId="00D2D58A" w14:textId="3356B785" w:rsidR="00200DD1" w:rsidRDefault="00200DD1">
      <w:pPr>
        <w:rPr>
          <w:rFonts w:ascii="Avenir Roman" w:hAnsi="Avenir Roman"/>
          <w:sz w:val="24"/>
          <w:szCs w:val="24"/>
        </w:rPr>
      </w:pPr>
    </w:p>
    <w:p w14:paraId="20CB3F7D" w14:textId="11481454" w:rsidR="00200DD1" w:rsidRDefault="00200DD1">
      <w:pPr>
        <w:rPr>
          <w:rFonts w:ascii="Avenir Roman" w:hAnsi="Avenir Roman"/>
          <w:sz w:val="24"/>
          <w:szCs w:val="24"/>
        </w:rPr>
      </w:pPr>
      <w:r>
        <w:rPr>
          <w:rFonts w:ascii="Avenir Roman" w:hAnsi="Avenir Roman"/>
          <w:noProof/>
          <w:sz w:val="24"/>
          <w:szCs w:val="24"/>
        </w:rPr>
        <w:drawing>
          <wp:inline distT="0" distB="0" distL="0" distR="0" wp14:anchorId="7E31EFA9" wp14:editId="039B5002">
            <wp:extent cx="5058137" cy="632267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ers.3rdPas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2938" cy="6341174"/>
                    </a:xfrm>
                    <a:prstGeom prst="rect">
                      <a:avLst/>
                    </a:prstGeom>
                  </pic:spPr>
                </pic:pic>
              </a:graphicData>
            </a:graphic>
          </wp:inline>
        </w:drawing>
      </w:r>
    </w:p>
    <w:p w14:paraId="15408707" w14:textId="197B2FC0" w:rsidR="00200DD1" w:rsidRDefault="00200DD1">
      <w:pPr>
        <w:rPr>
          <w:rFonts w:ascii="Avenir Roman" w:hAnsi="Avenir Roman"/>
          <w:sz w:val="24"/>
          <w:szCs w:val="24"/>
        </w:rPr>
      </w:pPr>
    </w:p>
    <w:p w14:paraId="25E3A301" w14:textId="323F6CEB" w:rsidR="00200DD1" w:rsidRDefault="00990FC4">
      <w:pPr>
        <w:rPr>
          <w:rFonts w:ascii="Avenir Roman" w:hAnsi="Avenir Roman"/>
          <w:sz w:val="24"/>
          <w:szCs w:val="24"/>
        </w:rPr>
      </w:pPr>
      <w:r>
        <w:rPr>
          <w:rFonts w:ascii="Avenir Roman" w:hAnsi="Avenir Roman"/>
          <w:sz w:val="24"/>
          <w:szCs w:val="24"/>
        </w:rPr>
        <w:lastRenderedPageBreak/>
        <w:t>4. Finish. Typically,</w:t>
      </w:r>
      <w:r w:rsidR="008A1BF2">
        <w:rPr>
          <w:rFonts w:ascii="Avenir Roman" w:hAnsi="Avenir Roman"/>
          <w:sz w:val="24"/>
          <w:szCs w:val="24"/>
        </w:rPr>
        <w:t xml:space="preserve"> the previous steps take very little time, while</w:t>
      </w:r>
      <w:r>
        <w:rPr>
          <w:rFonts w:ascii="Avenir Roman" w:hAnsi="Avenir Roman"/>
          <w:sz w:val="24"/>
          <w:szCs w:val="24"/>
        </w:rPr>
        <w:t xml:space="preserve"> finishing </w:t>
      </w:r>
      <w:r w:rsidR="009948BF">
        <w:rPr>
          <w:rFonts w:ascii="Avenir Roman" w:hAnsi="Avenir Roman"/>
          <w:sz w:val="24"/>
          <w:szCs w:val="24"/>
        </w:rPr>
        <w:t xml:space="preserve">requires </w:t>
      </w:r>
      <w:r w:rsidR="00CE592C">
        <w:rPr>
          <w:rFonts w:ascii="Avenir Roman" w:hAnsi="Avenir Roman"/>
          <w:sz w:val="24"/>
          <w:szCs w:val="24"/>
        </w:rPr>
        <w:t xml:space="preserve">the bulk of my </w:t>
      </w:r>
      <w:r w:rsidR="001F29E9">
        <w:rPr>
          <w:rFonts w:ascii="Avenir Roman" w:hAnsi="Avenir Roman"/>
          <w:sz w:val="24"/>
          <w:szCs w:val="24"/>
        </w:rPr>
        <w:t xml:space="preserve">effort. </w:t>
      </w:r>
      <w:r w:rsidR="00350AA8">
        <w:rPr>
          <w:rFonts w:ascii="Avenir Roman" w:hAnsi="Avenir Roman"/>
          <w:sz w:val="24"/>
          <w:szCs w:val="24"/>
        </w:rPr>
        <w:t xml:space="preserve">Finishing </w:t>
      </w:r>
      <w:r w:rsidR="0037289E">
        <w:rPr>
          <w:rFonts w:ascii="Avenir Roman" w:hAnsi="Avenir Roman"/>
          <w:sz w:val="24"/>
          <w:szCs w:val="24"/>
        </w:rPr>
        <w:t>entails</w:t>
      </w:r>
      <w:r w:rsidR="00350AA8">
        <w:rPr>
          <w:rFonts w:ascii="Avenir Roman" w:hAnsi="Avenir Roman"/>
          <w:sz w:val="24"/>
          <w:szCs w:val="24"/>
        </w:rPr>
        <w:t xml:space="preserve"> </w:t>
      </w:r>
      <w:r w:rsidR="00B16EA2">
        <w:rPr>
          <w:rFonts w:ascii="Avenir Roman" w:hAnsi="Avenir Roman"/>
          <w:sz w:val="24"/>
          <w:szCs w:val="24"/>
        </w:rPr>
        <w:t>the</w:t>
      </w:r>
      <w:r w:rsidR="00350AA8">
        <w:rPr>
          <w:rFonts w:ascii="Avenir Roman" w:hAnsi="Avenir Roman"/>
          <w:sz w:val="24"/>
          <w:szCs w:val="24"/>
        </w:rPr>
        <w:t xml:space="preserve"> resol</w:t>
      </w:r>
      <w:r w:rsidR="00B16EA2">
        <w:rPr>
          <w:rFonts w:ascii="Avenir Roman" w:hAnsi="Avenir Roman"/>
          <w:sz w:val="24"/>
          <w:szCs w:val="24"/>
        </w:rPr>
        <w:t>ution of</w:t>
      </w:r>
      <w:r w:rsidR="00350AA8">
        <w:rPr>
          <w:rFonts w:ascii="Avenir Roman" w:hAnsi="Avenir Roman"/>
          <w:sz w:val="24"/>
          <w:szCs w:val="24"/>
        </w:rPr>
        <w:t xml:space="preserve"> myriad details</w:t>
      </w:r>
      <w:r w:rsidR="008C64B9">
        <w:rPr>
          <w:rFonts w:ascii="Avenir Roman" w:hAnsi="Avenir Roman"/>
          <w:sz w:val="24"/>
          <w:szCs w:val="24"/>
        </w:rPr>
        <w:t>.</w:t>
      </w:r>
      <w:r w:rsidR="00B16EA2">
        <w:rPr>
          <w:rFonts w:ascii="Avenir Roman" w:hAnsi="Avenir Roman"/>
          <w:sz w:val="24"/>
          <w:szCs w:val="24"/>
        </w:rPr>
        <w:t xml:space="preserve"> Shapes are refined, </w:t>
      </w:r>
      <w:r w:rsidR="007007D6">
        <w:rPr>
          <w:rFonts w:ascii="Avenir Roman" w:hAnsi="Avenir Roman"/>
          <w:sz w:val="24"/>
          <w:szCs w:val="24"/>
        </w:rPr>
        <w:t>values heightened or lowered, and color temperatures adjusted, etc.</w:t>
      </w:r>
      <w:r w:rsidR="00DA3BE9">
        <w:rPr>
          <w:rFonts w:ascii="Avenir Roman" w:hAnsi="Avenir Roman"/>
          <w:sz w:val="24"/>
          <w:szCs w:val="24"/>
        </w:rPr>
        <w:t xml:space="preserve"> I repainted the background as I finished this painting and returned to hog bristle and </w:t>
      </w:r>
      <w:r w:rsidR="00DA3BE9">
        <w:rPr>
          <w:rFonts w:ascii="Avenir Next" w:hAnsi="Avenir Next"/>
          <w:sz w:val="24"/>
          <w:szCs w:val="24"/>
        </w:rPr>
        <w:t>Utrecht Tuscan Series 206-F brushes</w:t>
      </w:r>
      <w:r w:rsidR="00DA3BE9">
        <w:rPr>
          <w:rFonts w:ascii="Avenir Next" w:hAnsi="Avenir Next"/>
          <w:sz w:val="24"/>
          <w:szCs w:val="24"/>
        </w:rPr>
        <w:t>, but all the smaller areas were painted with flat black sables and round red sable brushes.</w:t>
      </w:r>
      <w:bookmarkStart w:id="0" w:name="_GoBack"/>
      <w:bookmarkEnd w:id="0"/>
    </w:p>
    <w:p w14:paraId="5BB2BC55" w14:textId="72EFEB08" w:rsidR="00123616" w:rsidRDefault="00123616">
      <w:pPr>
        <w:rPr>
          <w:rFonts w:ascii="Avenir Roman" w:hAnsi="Avenir Roman"/>
          <w:sz w:val="24"/>
          <w:szCs w:val="24"/>
        </w:rPr>
      </w:pPr>
    </w:p>
    <w:p w14:paraId="79189028" w14:textId="69BE0FA5" w:rsidR="00123616" w:rsidRPr="00076B05" w:rsidRDefault="00123616">
      <w:pPr>
        <w:rPr>
          <w:rFonts w:ascii="Avenir Roman" w:hAnsi="Avenir Roman"/>
          <w:sz w:val="24"/>
          <w:szCs w:val="24"/>
        </w:rPr>
      </w:pPr>
      <w:r>
        <w:rPr>
          <w:rFonts w:ascii="Avenir Roman" w:hAnsi="Avenir Roman"/>
          <w:noProof/>
          <w:sz w:val="24"/>
          <w:szCs w:val="24"/>
        </w:rPr>
        <w:drawing>
          <wp:inline distT="0" distB="0" distL="0" distR="0" wp14:anchorId="3B6B1AA3" wp14:editId="3989B416">
            <wp:extent cx="5092861" cy="63660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ers-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0442" cy="6375553"/>
                    </a:xfrm>
                    <a:prstGeom prst="rect">
                      <a:avLst/>
                    </a:prstGeom>
                  </pic:spPr>
                </pic:pic>
              </a:graphicData>
            </a:graphic>
          </wp:inline>
        </w:drawing>
      </w:r>
    </w:p>
    <w:sectPr w:rsidR="00123616" w:rsidRPr="00076B05" w:rsidSect="00983A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Medium">
    <w:panose1 w:val="020006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B05"/>
    <w:rsid w:val="000627C3"/>
    <w:rsid w:val="00076B05"/>
    <w:rsid w:val="0011294D"/>
    <w:rsid w:val="00123616"/>
    <w:rsid w:val="001F29E9"/>
    <w:rsid w:val="00200DD1"/>
    <w:rsid w:val="00216552"/>
    <w:rsid w:val="00247390"/>
    <w:rsid w:val="002A75FA"/>
    <w:rsid w:val="00350AA8"/>
    <w:rsid w:val="0037289E"/>
    <w:rsid w:val="005C5D62"/>
    <w:rsid w:val="006A15AE"/>
    <w:rsid w:val="007007D6"/>
    <w:rsid w:val="007F5BAF"/>
    <w:rsid w:val="0087196D"/>
    <w:rsid w:val="008A1BF2"/>
    <w:rsid w:val="008B5D11"/>
    <w:rsid w:val="008C64B9"/>
    <w:rsid w:val="0091600C"/>
    <w:rsid w:val="00983ACD"/>
    <w:rsid w:val="00990FC4"/>
    <w:rsid w:val="009948BF"/>
    <w:rsid w:val="00B16EA2"/>
    <w:rsid w:val="00CE592C"/>
    <w:rsid w:val="00DA3BE9"/>
    <w:rsid w:val="00ED7028"/>
    <w:rsid w:val="00F10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23F219"/>
  <w15:chartTrackingRefBased/>
  <w15:docId w15:val="{068D6C34-FF4D-2449-819C-2E856D51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Medium" w:eastAsiaTheme="minorHAnsi" w:hAnsi="Avenir Medium" w:cstheme="minorBidi"/>
        <w:sz w:val="28"/>
        <w:szCs w:val="2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2019-01-01T00:16:00Z</dcterms:created>
  <dcterms:modified xsi:type="dcterms:W3CDTF">2019-01-01T03:54:00Z</dcterms:modified>
</cp:coreProperties>
</file>